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E68A" w14:textId="5EE1B02A" w:rsidR="002F06A7" w:rsidRPr="00C26F45" w:rsidRDefault="002C1387" w:rsidP="002F06A7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Common Core Math 3</w:t>
      </w:r>
      <w:bookmarkStart w:id="0" w:name="_GoBack"/>
      <w:bookmarkEnd w:id="0"/>
      <w:r w:rsidR="002F06A7">
        <w:rPr>
          <w:rFonts w:asciiTheme="minorHAnsi" w:hAnsiTheme="minorHAnsi" w:cs="Tahoma"/>
          <w:sz w:val="20"/>
          <w:szCs w:val="20"/>
        </w:rPr>
        <w:tab/>
      </w:r>
      <w:r w:rsidR="002F06A7">
        <w:rPr>
          <w:rFonts w:asciiTheme="minorHAnsi" w:hAnsiTheme="minorHAnsi" w:cs="Tahoma"/>
          <w:sz w:val="20"/>
          <w:szCs w:val="20"/>
        </w:rPr>
        <w:tab/>
      </w:r>
      <w:r w:rsidR="002F06A7">
        <w:rPr>
          <w:rFonts w:asciiTheme="minorHAnsi" w:hAnsiTheme="minorHAnsi" w:cs="Tahoma"/>
          <w:sz w:val="20"/>
          <w:szCs w:val="20"/>
        </w:rPr>
        <w:tab/>
      </w:r>
      <w:r w:rsidR="002F06A7" w:rsidRPr="00C26F45">
        <w:rPr>
          <w:rFonts w:asciiTheme="minorHAnsi" w:hAnsiTheme="minorHAnsi" w:cs="Tahoma"/>
          <w:sz w:val="20"/>
          <w:szCs w:val="20"/>
        </w:rPr>
        <w:t>Name</w:t>
      </w:r>
      <w:r w:rsidR="002F06A7" w:rsidRPr="00C26F45">
        <w:rPr>
          <w:rFonts w:asciiTheme="minorHAnsi" w:hAnsiTheme="minorHAnsi" w:cs="Tahoma"/>
          <w:sz w:val="20"/>
          <w:szCs w:val="20"/>
        </w:rPr>
        <w:tab/>
      </w:r>
      <w:r w:rsidR="002F06A7" w:rsidRPr="00C26F45">
        <w:rPr>
          <w:rFonts w:asciiTheme="minorHAnsi" w:hAnsiTheme="minorHAnsi" w:cs="Tahoma"/>
          <w:sz w:val="20"/>
          <w:szCs w:val="20"/>
        </w:rPr>
        <w:tab/>
      </w:r>
      <w:r w:rsidR="002F06A7" w:rsidRPr="00C26F45">
        <w:rPr>
          <w:rFonts w:asciiTheme="minorHAnsi" w:hAnsiTheme="minorHAnsi" w:cs="Tahoma"/>
          <w:sz w:val="20"/>
          <w:szCs w:val="20"/>
        </w:rPr>
        <w:tab/>
      </w:r>
      <w:r w:rsidR="002F06A7" w:rsidRPr="00C26F45">
        <w:rPr>
          <w:rFonts w:asciiTheme="minorHAnsi" w:hAnsiTheme="minorHAnsi" w:cs="Tahoma"/>
          <w:sz w:val="20"/>
          <w:szCs w:val="20"/>
        </w:rPr>
        <w:tab/>
      </w:r>
      <w:r w:rsidR="002F06A7" w:rsidRPr="00C26F45">
        <w:rPr>
          <w:rFonts w:asciiTheme="minorHAnsi" w:hAnsiTheme="minorHAnsi" w:cs="Tahoma"/>
          <w:sz w:val="20"/>
          <w:szCs w:val="20"/>
        </w:rPr>
        <w:tab/>
      </w:r>
      <w:r w:rsidR="002F06A7" w:rsidRPr="00C26F45">
        <w:rPr>
          <w:rFonts w:asciiTheme="minorHAnsi" w:hAnsiTheme="minorHAnsi" w:cs="Tahoma"/>
          <w:sz w:val="20"/>
          <w:szCs w:val="20"/>
        </w:rPr>
        <w:tab/>
        <w:t>Date</w:t>
      </w:r>
    </w:p>
    <w:p w14:paraId="31AD33DF" w14:textId="77777777" w:rsidR="002F06A7" w:rsidRPr="00C26F45" w:rsidRDefault="00915C71" w:rsidP="002F06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noProof/>
          <w:sz w:val="28"/>
          <w:szCs w:val="28"/>
        </w:rPr>
        <w:t>Absolute Value</w:t>
      </w:r>
      <w:r w:rsidR="002F06A7">
        <w:rPr>
          <w:rFonts w:asciiTheme="minorHAnsi" w:hAnsiTheme="minorHAnsi" w:cs="Tahoma"/>
          <w:noProof/>
          <w:sz w:val="28"/>
          <w:szCs w:val="28"/>
        </w:rPr>
        <w:t xml:space="preserve"> Function</w:t>
      </w:r>
    </w:p>
    <w:p w14:paraId="5CABAF87" w14:textId="77777777" w:rsidR="002F06A7" w:rsidRDefault="002F06A7" w:rsidP="002F06A7"/>
    <w:p w14:paraId="4179ACC1" w14:textId="77777777" w:rsidR="00341EB4" w:rsidRPr="00341EB4" w:rsidRDefault="00341EB4" w:rsidP="002F06A7">
      <w:pPr>
        <w:rPr>
          <w:b/>
        </w:rPr>
      </w:pPr>
      <w:r>
        <w:rPr>
          <w:b/>
        </w:rPr>
        <w:t xml:space="preserve">The parent </w:t>
      </w:r>
      <w:r w:rsidR="00915C71">
        <w:rPr>
          <w:b/>
        </w:rPr>
        <w:t>Absolute Value</w:t>
      </w:r>
      <w:r>
        <w:rPr>
          <w:b/>
        </w:rPr>
        <w:t xml:space="preserve"> function is: </w:t>
      </w:r>
    </w:p>
    <w:p w14:paraId="73E5325D" w14:textId="77777777" w:rsidR="00341EB4" w:rsidRDefault="00341EB4" w:rsidP="002F06A7">
      <m:oMathPara>
        <m:oMath>
          <m:r>
            <w:rPr>
              <w:rFonts w:ascii="Cambria Math" w:hAnsi="Cambria Math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3ACA1A37" w14:textId="77777777" w:rsidR="00341EB4" w:rsidRDefault="00341EB4"/>
    <w:p w14:paraId="765C7057" w14:textId="77777777" w:rsidR="00341EB4" w:rsidRDefault="00341EB4">
      <w:r>
        <w:t xml:space="preserve">As with all other functions we have learned, </w:t>
      </w:r>
      <w:r w:rsidR="00915C71">
        <w:t xml:space="preserve">Absolute value </w:t>
      </w:r>
      <w:r>
        <w:t>functions can be transformed.</w:t>
      </w:r>
    </w:p>
    <w:p w14:paraId="534EBAEE" w14:textId="77777777" w:rsidR="00341EB4" w:rsidRPr="00803EB8" w:rsidRDefault="00341EB4"/>
    <w:p w14:paraId="0E662A16" w14:textId="77777777" w:rsidR="00BD4627" w:rsidRPr="00BD4627" w:rsidRDefault="00915C71">
      <w:pPr>
        <w:rPr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2A9B4C4D" wp14:editId="22CAE55D">
            <wp:simplePos x="0" y="0"/>
            <wp:positionH relativeFrom="column">
              <wp:posOffset>3609975</wp:posOffset>
            </wp:positionH>
            <wp:positionV relativeFrom="paragraph">
              <wp:posOffset>42545</wp:posOffset>
            </wp:positionV>
            <wp:extent cx="2162175" cy="21717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276" t="41544" r="40368" b="4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627">
        <w:rPr>
          <w:b/>
          <w:sz w:val="28"/>
          <w:szCs w:val="28"/>
        </w:rPr>
        <w:t xml:space="preserve">Key Features of </w:t>
      </w:r>
      <w:r>
        <w:rPr>
          <w:b/>
          <w:sz w:val="28"/>
          <w:szCs w:val="28"/>
        </w:rPr>
        <w:t>Absolute Value</w:t>
      </w:r>
      <w:r w:rsidR="00341EB4">
        <w:rPr>
          <w:b/>
          <w:sz w:val="28"/>
          <w:szCs w:val="28"/>
        </w:rPr>
        <w:t xml:space="preserve"> Functions</w:t>
      </w:r>
      <w:r w:rsidR="00D65745" w:rsidRPr="00D65745">
        <w:t xml:space="preserve"> </w:t>
      </w:r>
    </w:p>
    <w:p w14:paraId="00693782" w14:textId="77777777" w:rsidR="00BD4627" w:rsidRDefault="00BD4627"/>
    <w:p w14:paraId="5F831B77" w14:textId="77777777" w:rsidR="00915C71" w:rsidRDefault="00341EB4" w:rsidP="00915C71">
      <w:r w:rsidRPr="00341EB4">
        <w:rPr>
          <w:u w:val="single"/>
        </w:rPr>
        <w:t>Characteristic Points for</w:t>
      </w:r>
      <w:r>
        <w:t xml:space="preserve"> </w:t>
      </w:r>
      <w:r w:rsidR="00915C71"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43C188A3" w14:textId="77777777" w:rsidR="00341EB4" w:rsidRDefault="00341EB4" w:rsidP="00341EB4">
      <w:pPr>
        <w:rPr>
          <w:rFonts w:eastAsiaTheme="minorEastAsia"/>
        </w:rPr>
      </w:pPr>
    </w:p>
    <w:p w14:paraId="72A3A65C" w14:textId="77777777" w:rsidR="00341EB4" w:rsidRDefault="00341EB4" w:rsidP="00341EB4">
      <w:pPr>
        <w:rPr>
          <w:rFonts w:eastAsiaTheme="minorEastAsia"/>
        </w:rPr>
      </w:pPr>
    </w:p>
    <w:p w14:paraId="0B320CC3" w14:textId="77777777" w:rsidR="00341EB4" w:rsidRDefault="00341EB4" w:rsidP="00341EB4"/>
    <w:p w14:paraId="1A2059B4" w14:textId="77777777" w:rsidR="00BD4627" w:rsidRDefault="00BD4627"/>
    <w:p w14:paraId="661DFF18" w14:textId="77777777" w:rsidR="00341EB4" w:rsidRDefault="00341EB4"/>
    <w:p w14:paraId="27D0181B" w14:textId="77777777" w:rsidR="00341EB4" w:rsidRDefault="00341EB4"/>
    <w:p w14:paraId="75399C39" w14:textId="77777777" w:rsidR="00BD4627" w:rsidRDefault="00341EB4">
      <w:pPr>
        <w:rPr>
          <w:u w:val="single"/>
        </w:rPr>
      </w:pPr>
      <w:r w:rsidRPr="00341EB4">
        <w:rPr>
          <w:u w:val="single"/>
        </w:rPr>
        <w:t xml:space="preserve">Domain: </w:t>
      </w:r>
      <w:r>
        <w:rPr>
          <w:u w:val="single"/>
        </w:rPr>
        <w:t xml:space="preserve"> </w:t>
      </w:r>
    </w:p>
    <w:p w14:paraId="3E2B1D6F" w14:textId="77777777" w:rsidR="00341EB4" w:rsidRDefault="00341EB4">
      <w:pPr>
        <w:rPr>
          <w:u w:val="single"/>
        </w:rPr>
      </w:pPr>
    </w:p>
    <w:p w14:paraId="1715065D" w14:textId="77777777" w:rsidR="00341EB4" w:rsidRDefault="00341EB4">
      <w:pPr>
        <w:rPr>
          <w:u w:val="single"/>
        </w:rPr>
      </w:pPr>
    </w:p>
    <w:p w14:paraId="1CA1EBDD" w14:textId="77777777" w:rsidR="00341EB4" w:rsidRPr="00341EB4" w:rsidRDefault="00341EB4">
      <w:pPr>
        <w:rPr>
          <w:u w:val="single"/>
        </w:rPr>
      </w:pPr>
      <w:r>
        <w:rPr>
          <w:u w:val="single"/>
        </w:rPr>
        <w:t xml:space="preserve">Range: </w:t>
      </w:r>
    </w:p>
    <w:p w14:paraId="0AE23B1B" w14:textId="77777777" w:rsidR="00BD4627" w:rsidRDefault="00BD4627"/>
    <w:p w14:paraId="240228AB" w14:textId="77777777" w:rsidR="00341EB4" w:rsidRDefault="00341EB4"/>
    <w:p w14:paraId="01DEE1E5" w14:textId="77777777" w:rsidR="00341EB4" w:rsidRPr="00341EB4" w:rsidRDefault="00341EB4">
      <w:pPr>
        <w:rPr>
          <w:u w:val="single"/>
        </w:rPr>
      </w:pPr>
      <w:r>
        <w:rPr>
          <w:u w:val="single"/>
        </w:rPr>
        <w:t xml:space="preserve">Intercept: </w:t>
      </w:r>
    </w:p>
    <w:p w14:paraId="5E8CC364" w14:textId="77777777" w:rsidR="007150ED" w:rsidRDefault="007150ED"/>
    <w:p w14:paraId="5930ABD2" w14:textId="77777777" w:rsidR="00341EB4" w:rsidRDefault="00341EB4"/>
    <w:p w14:paraId="3B3C75A0" w14:textId="77777777" w:rsidR="00341EB4" w:rsidRDefault="00341EB4"/>
    <w:p w14:paraId="197948E7" w14:textId="77777777" w:rsidR="00341EB4" w:rsidRDefault="00341EB4"/>
    <w:p w14:paraId="5CEE8E39" w14:textId="77777777" w:rsidR="00BD4627" w:rsidRPr="00C07D74" w:rsidRDefault="00C07D74">
      <w:pPr>
        <w:rPr>
          <w:b/>
        </w:rPr>
      </w:pPr>
      <w:r w:rsidRPr="00C07D74">
        <w:rPr>
          <w:b/>
        </w:rPr>
        <w:t xml:space="preserve">Fill </w:t>
      </w:r>
      <w:r w:rsidR="008B39AC">
        <w:rPr>
          <w:b/>
        </w:rPr>
        <w:t>in the table below with a des</w:t>
      </w:r>
      <w:r w:rsidRPr="00C07D74">
        <w:rPr>
          <w:b/>
        </w:rPr>
        <w:t xml:space="preserve">cription of what happens to the parent function when the following transformations are performed. </w:t>
      </w:r>
    </w:p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2538"/>
        <w:gridCol w:w="2160"/>
      </w:tblGrid>
      <w:tr w:rsidR="00C07D74" w:rsidRPr="00D65745" w14:paraId="54CA9AF1" w14:textId="77777777" w:rsidTr="00C3381C">
        <w:tc>
          <w:tcPr>
            <w:tcW w:w="2538" w:type="dxa"/>
          </w:tcPr>
          <w:p w14:paraId="46D30569" w14:textId="77777777" w:rsidR="00C07D74" w:rsidRPr="00D65745" w:rsidRDefault="00C07D74" w:rsidP="00C3381C">
            <w:pPr>
              <w:rPr>
                <w:b/>
              </w:rPr>
            </w:pPr>
            <w:r w:rsidRPr="00D65745">
              <w:rPr>
                <w:b/>
              </w:rPr>
              <w:t>Parent Function</w:t>
            </w:r>
          </w:p>
        </w:tc>
        <w:tc>
          <w:tcPr>
            <w:tcW w:w="2160" w:type="dxa"/>
          </w:tcPr>
          <w:p w14:paraId="28836BC8" w14:textId="77777777" w:rsidR="00C07D74" w:rsidRPr="00EF4A85" w:rsidRDefault="00915C71" w:rsidP="00C3381C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</w:tbl>
    <w:p w14:paraId="7BA6EDBB" w14:textId="77777777" w:rsidR="00C07D74" w:rsidRDefault="00C07D74"/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970"/>
        <w:gridCol w:w="2610"/>
      </w:tblGrid>
      <w:tr w:rsidR="00237D35" w14:paraId="737C1650" w14:textId="77777777" w:rsidTr="00C07D74">
        <w:tc>
          <w:tcPr>
            <w:tcW w:w="2970" w:type="dxa"/>
          </w:tcPr>
          <w:p w14:paraId="4DFB2B80" w14:textId="77777777" w:rsidR="00237D35" w:rsidRPr="00D65745" w:rsidRDefault="00C07D7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0" w:type="dxa"/>
          </w:tcPr>
          <w:p w14:paraId="37C09E0C" w14:textId="77777777" w:rsidR="00237D35" w:rsidRPr="00D65745" w:rsidRDefault="00C07D74">
            <w:pPr>
              <w:rPr>
                <w:b/>
              </w:rPr>
            </w:pPr>
            <w:r>
              <w:rPr>
                <w:b/>
              </w:rPr>
              <w:t>Transformation</w:t>
            </w:r>
          </w:p>
        </w:tc>
      </w:tr>
      <w:tr w:rsidR="00237D35" w14:paraId="267DA5EA" w14:textId="77777777" w:rsidTr="00C07D74">
        <w:trPr>
          <w:trHeight w:val="576"/>
        </w:trPr>
        <w:tc>
          <w:tcPr>
            <w:tcW w:w="2970" w:type="dxa"/>
          </w:tcPr>
          <w:p w14:paraId="7A70E0BD" w14:textId="77777777" w:rsidR="00237D35" w:rsidRDefault="00237D35"/>
        </w:tc>
        <w:tc>
          <w:tcPr>
            <w:tcW w:w="2610" w:type="dxa"/>
          </w:tcPr>
          <w:p w14:paraId="576A9F3B" w14:textId="77777777"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x+h</m:t>
                    </m:r>
                  </m:e>
                </m:d>
              </m:oMath>
            </m:oMathPara>
          </w:p>
          <w:p w14:paraId="306B7BEB" w14:textId="77777777" w:rsidR="00237D35" w:rsidRDefault="00237D35"/>
        </w:tc>
      </w:tr>
      <w:tr w:rsidR="00237D35" w14:paraId="408CAA44" w14:textId="77777777" w:rsidTr="00C07D74">
        <w:trPr>
          <w:trHeight w:val="576"/>
        </w:trPr>
        <w:tc>
          <w:tcPr>
            <w:tcW w:w="2970" w:type="dxa"/>
          </w:tcPr>
          <w:p w14:paraId="3D52B6AF" w14:textId="77777777" w:rsidR="00237D35" w:rsidRDefault="00237D35"/>
        </w:tc>
        <w:tc>
          <w:tcPr>
            <w:tcW w:w="2610" w:type="dxa"/>
          </w:tcPr>
          <w:p w14:paraId="293725A7" w14:textId="77777777"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x-h</m:t>
                    </m:r>
                  </m:e>
                </m:d>
              </m:oMath>
            </m:oMathPara>
          </w:p>
          <w:p w14:paraId="43AC357C" w14:textId="77777777" w:rsidR="00237D35" w:rsidRDefault="00237D35"/>
        </w:tc>
      </w:tr>
      <w:tr w:rsidR="00237D35" w14:paraId="32BAE317" w14:textId="77777777" w:rsidTr="00C07D74">
        <w:trPr>
          <w:trHeight w:val="576"/>
        </w:trPr>
        <w:tc>
          <w:tcPr>
            <w:tcW w:w="2970" w:type="dxa"/>
          </w:tcPr>
          <w:p w14:paraId="6F6CD2D5" w14:textId="77777777" w:rsidR="00237D35" w:rsidRDefault="00237D35"/>
        </w:tc>
        <w:tc>
          <w:tcPr>
            <w:tcW w:w="2610" w:type="dxa"/>
          </w:tcPr>
          <w:p w14:paraId="3CE1374E" w14:textId="77777777"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  <w:p w14:paraId="271383FA" w14:textId="77777777" w:rsidR="00237D35" w:rsidRDefault="00237D35"/>
        </w:tc>
      </w:tr>
      <w:tr w:rsidR="00237D35" w14:paraId="4B6D1D29" w14:textId="77777777" w:rsidTr="00C07D74">
        <w:trPr>
          <w:trHeight w:val="576"/>
        </w:trPr>
        <w:tc>
          <w:tcPr>
            <w:tcW w:w="2970" w:type="dxa"/>
          </w:tcPr>
          <w:p w14:paraId="46A6B7F5" w14:textId="77777777" w:rsidR="00237D35" w:rsidRDefault="00237D35"/>
        </w:tc>
        <w:tc>
          <w:tcPr>
            <w:tcW w:w="2610" w:type="dxa"/>
          </w:tcPr>
          <w:p w14:paraId="04EBFA3D" w14:textId="77777777"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-k</m:t>
                </m:r>
              </m:oMath>
            </m:oMathPara>
          </w:p>
          <w:p w14:paraId="6BEBAD88" w14:textId="77777777" w:rsidR="00237D35" w:rsidRDefault="00237D35"/>
        </w:tc>
      </w:tr>
      <w:tr w:rsidR="00CD71A3" w14:paraId="4243EC73" w14:textId="77777777" w:rsidTr="00C07D74">
        <w:trPr>
          <w:trHeight w:val="576"/>
        </w:trPr>
        <w:tc>
          <w:tcPr>
            <w:tcW w:w="2970" w:type="dxa"/>
          </w:tcPr>
          <w:p w14:paraId="34049752" w14:textId="77777777" w:rsidR="00CD71A3" w:rsidRDefault="00CD71A3"/>
        </w:tc>
        <w:tc>
          <w:tcPr>
            <w:tcW w:w="2610" w:type="dxa"/>
          </w:tcPr>
          <w:p w14:paraId="2F2DEE12" w14:textId="77777777"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1012F4BF" w14:textId="77777777" w:rsidR="00CD71A3" w:rsidRDefault="00CD71A3"/>
        </w:tc>
      </w:tr>
      <w:tr w:rsidR="00CD71A3" w14:paraId="7AEED3D4" w14:textId="77777777" w:rsidTr="00C07D74">
        <w:trPr>
          <w:trHeight w:val="576"/>
        </w:trPr>
        <w:tc>
          <w:tcPr>
            <w:tcW w:w="2970" w:type="dxa"/>
          </w:tcPr>
          <w:p w14:paraId="42D2BFEF" w14:textId="77777777" w:rsidR="00CD71A3" w:rsidRDefault="00CD71A3"/>
        </w:tc>
        <w:tc>
          <w:tcPr>
            <w:tcW w:w="2610" w:type="dxa"/>
          </w:tcPr>
          <w:p w14:paraId="2A1A0A98" w14:textId="77777777"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441529BB" w14:textId="77777777" w:rsidR="00CD71A3" w:rsidRDefault="00CD71A3"/>
        </w:tc>
      </w:tr>
    </w:tbl>
    <w:p w14:paraId="3741779C" w14:textId="77777777" w:rsidR="00237D35" w:rsidRDefault="00237D35"/>
    <w:p w14:paraId="65965E6E" w14:textId="77777777" w:rsidR="00EF4A85" w:rsidRDefault="00EF4A85">
      <w:pPr>
        <w:rPr>
          <w:b/>
        </w:rPr>
      </w:pPr>
    </w:p>
    <w:p w14:paraId="54B19C18" w14:textId="77777777" w:rsidR="00EF4A85" w:rsidRDefault="00EF4A85">
      <w:pPr>
        <w:rPr>
          <w:b/>
        </w:rPr>
      </w:pPr>
    </w:p>
    <w:p w14:paraId="3CBE2168" w14:textId="77777777" w:rsidR="00EF4A85" w:rsidRDefault="00EF4A85">
      <w:pPr>
        <w:rPr>
          <w:b/>
        </w:rPr>
      </w:pPr>
    </w:p>
    <w:p w14:paraId="651460B4" w14:textId="77777777" w:rsidR="006E357C" w:rsidRDefault="00915C7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27872" behindDoc="0" locked="0" layoutInCell="1" allowOverlap="1" wp14:anchorId="5CCDEDE3" wp14:editId="632BF3C8">
            <wp:simplePos x="0" y="0"/>
            <wp:positionH relativeFrom="column">
              <wp:posOffset>3876675</wp:posOffset>
            </wp:positionH>
            <wp:positionV relativeFrom="paragraph">
              <wp:posOffset>151765</wp:posOffset>
            </wp:positionV>
            <wp:extent cx="1790700" cy="19812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833" t="47619" r="16195" b="4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745" w:rsidRPr="008B39AC">
        <w:rPr>
          <w:b/>
        </w:rPr>
        <w:t>Let’s look at the following example.</w:t>
      </w:r>
      <w:r w:rsidR="006E357C" w:rsidRPr="008B39AC">
        <w:rPr>
          <w:b/>
        </w:rPr>
        <w:t xml:space="preserve">  </w:t>
      </w:r>
    </w:p>
    <w:p w14:paraId="59CED5FF" w14:textId="77777777" w:rsidR="00915C71" w:rsidRDefault="008F38B4" w:rsidP="008F38B4">
      <w:pPr>
        <w:rPr>
          <w:rFonts w:eastAsiaTheme="minorEastAsia"/>
        </w:rPr>
      </w:pPr>
      <w:r>
        <w:t>The graph on the right represents a transformation of the graph of</w:t>
      </w:r>
      <w:r>
        <w:rPr>
          <w:rFonts w:ascii="Cambria Math" w:hAnsi="Cambria Math"/>
        </w:rPr>
        <w:br/>
      </w:r>
      <w:r w:rsidR="00915C71">
        <w:rPr>
          <w:rFonts w:eastAsiaTheme="minorEastAsia"/>
        </w:rPr>
        <w:tab/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+3</m:t>
        </m:r>
      </m:oMath>
    </w:p>
    <w:p w14:paraId="6EF47418" w14:textId="77777777" w:rsidR="00915C71" w:rsidRPr="00915C71" w:rsidRDefault="00915C71" w:rsidP="008F38B4"/>
    <w:p w14:paraId="3316C278" w14:textId="77777777" w:rsidR="008F38B4" w:rsidRDefault="008F38B4" w:rsidP="008F38B4">
      <w:r>
        <w:rPr>
          <w:rFonts w:eastAsiaTheme="minorEastAsia"/>
        </w:rPr>
        <w:t>The description is as follows:</w:t>
      </w:r>
    </w:p>
    <w:p w14:paraId="0B2F31EA" w14:textId="77777777" w:rsidR="008F38B4" w:rsidRPr="00EF4A85" w:rsidRDefault="008F38B4" w:rsidP="008F38B4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</w:p>
    <w:p w14:paraId="2C9A99F4" w14:textId="77777777" w:rsidR="008F38B4" w:rsidRPr="00EF4A85" w:rsidRDefault="008F38B4" w:rsidP="008F38B4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</w:p>
    <w:p w14:paraId="4210E51B" w14:textId="77777777" w:rsidR="008F38B4" w:rsidRPr="00EF4A85" w:rsidRDefault="008F38B4" w:rsidP="008F38B4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</w:p>
    <w:p w14:paraId="1D3210E1" w14:textId="77777777" w:rsidR="008F38B4" w:rsidRPr="00BD4627" w:rsidRDefault="008F38B4" w:rsidP="008F38B4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  <w:r w:rsidRPr="00BD4627">
        <w:t xml:space="preserve"> </w:t>
      </w:r>
    </w:p>
    <w:p w14:paraId="24BE59F0" w14:textId="77777777" w:rsidR="008F38B4" w:rsidRDefault="008F38B4">
      <w:pPr>
        <w:rPr>
          <w:b/>
        </w:rPr>
      </w:pPr>
    </w:p>
    <w:p w14:paraId="358D09A1" w14:textId="77777777" w:rsidR="008F38B4" w:rsidRDefault="008F38B4">
      <w:pPr>
        <w:rPr>
          <w:u w:val="single"/>
        </w:rPr>
      </w:pPr>
      <w:r>
        <w:rPr>
          <w:u w:val="single"/>
        </w:rPr>
        <w:t xml:space="preserve">Domain: </w:t>
      </w:r>
    </w:p>
    <w:p w14:paraId="7EB73D3A" w14:textId="77777777" w:rsidR="008F38B4" w:rsidRDefault="008F38B4">
      <w:pPr>
        <w:rPr>
          <w:u w:val="single"/>
        </w:rPr>
      </w:pPr>
    </w:p>
    <w:p w14:paraId="56B4CECF" w14:textId="77777777" w:rsidR="008F38B4" w:rsidRDefault="008F38B4">
      <w:pPr>
        <w:rPr>
          <w:u w:val="single"/>
        </w:rPr>
      </w:pPr>
    </w:p>
    <w:p w14:paraId="716EB509" w14:textId="77777777" w:rsidR="008F38B4" w:rsidRPr="008F38B4" w:rsidRDefault="008F38B4">
      <w:pPr>
        <w:rPr>
          <w:u w:val="single"/>
        </w:rPr>
      </w:pPr>
      <w:r>
        <w:rPr>
          <w:u w:val="single"/>
        </w:rPr>
        <w:t xml:space="preserve">Range: </w:t>
      </w:r>
    </w:p>
    <w:p w14:paraId="3F24124E" w14:textId="77777777" w:rsidR="008F38B4" w:rsidRDefault="008F38B4">
      <w:pPr>
        <w:rPr>
          <w:b/>
        </w:rPr>
      </w:pPr>
    </w:p>
    <w:p w14:paraId="65DF13E0" w14:textId="77777777" w:rsidR="008F38B4" w:rsidRPr="008B39AC" w:rsidRDefault="008F38B4">
      <w:pPr>
        <w:rPr>
          <w:b/>
        </w:rPr>
      </w:pPr>
    </w:p>
    <w:p w14:paraId="3A0A548A" w14:textId="77777777" w:rsidR="00C61E19" w:rsidRDefault="00C61E19" w:rsidP="00583426"/>
    <w:p w14:paraId="3959F5A5" w14:textId="77777777" w:rsidR="00C61E19" w:rsidRDefault="00C61E19" w:rsidP="00583426"/>
    <w:p w14:paraId="4B3187AB" w14:textId="77777777" w:rsidR="00F65548" w:rsidRDefault="008F38B4" w:rsidP="0058342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23776" behindDoc="1" locked="0" layoutInCell="1" allowOverlap="1" wp14:anchorId="28342316" wp14:editId="7332DE41">
            <wp:simplePos x="0" y="0"/>
            <wp:positionH relativeFrom="column">
              <wp:posOffset>3733800</wp:posOffset>
            </wp:positionH>
            <wp:positionV relativeFrom="paragraph">
              <wp:posOffset>11430</wp:posOffset>
            </wp:positionV>
            <wp:extent cx="2638425" cy="3057525"/>
            <wp:effectExtent l="19050" t="0" r="9525" b="0"/>
            <wp:wrapTight wrapText="bothSides">
              <wp:wrapPolygon edited="0">
                <wp:start x="-156" y="0"/>
                <wp:lineTo x="-156" y="21533"/>
                <wp:lineTo x="21678" y="21533"/>
                <wp:lineTo x="21678" y="0"/>
                <wp:lineTo x="-156" y="0"/>
              </wp:wrapPolygon>
            </wp:wrapTight>
            <wp:docPr id="1" name="Picture 1" descr="C:\Documents and Settings\kkelley\Application Data\PixelMetrics\CaptureWiz\Temp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Application Data\PixelMetrics\CaptureWiz\Temp\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548">
        <w:rPr>
          <w:b/>
        </w:rPr>
        <w:t>TRY NO</w:t>
      </w:r>
      <w:r>
        <w:rPr>
          <w:b/>
        </w:rPr>
        <w:t>W</w:t>
      </w:r>
    </w:p>
    <w:p w14:paraId="462E84F6" w14:textId="77777777" w:rsidR="00F65548" w:rsidRDefault="00924D79" w:rsidP="00583426">
      <w:r>
        <w:t>Graph the following function on the graph at right.  Describe each transformation, give the domain and range, and identify any asymptotes.</w:t>
      </w:r>
    </w:p>
    <w:p w14:paraId="01AFA30B" w14:textId="77777777" w:rsidR="00924D79" w:rsidRDefault="00924D79" w:rsidP="00583426"/>
    <w:p w14:paraId="4A0E9006" w14:textId="77777777" w:rsidR="008F38B4" w:rsidRDefault="008F38B4" w:rsidP="008F38B4">
      <w:pPr>
        <w:rPr>
          <w:rFonts w:eastAsiaTheme="minorEastAsia"/>
        </w:rPr>
      </w:pPr>
      <w:r>
        <w:t xml:space="preserve">       </w:t>
      </w:r>
      <m:oMath>
        <m:r>
          <w:rPr>
            <w:rFonts w:ascii="Cambria Math" w:hAnsi="Cambria Math"/>
          </w:rPr>
          <m:t>y=2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-5</m:t>
        </m:r>
      </m:oMath>
    </w:p>
    <w:p w14:paraId="2BB80469" w14:textId="77777777" w:rsidR="00924D79" w:rsidRDefault="00924D79" w:rsidP="00583426"/>
    <w:p w14:paraId="4D8DEC89" w14:textId="77777777" w:rsidR="008F38B4" w:rsidRDefault="008F38B4" w:rsidP="00583426">
      <w:r>
        <w:t xml:space="preserve">Description: </w:t>
      </w:r>
    </w:p>
    <w:p w14:paraId="58B82D0B" w14:textId="77777777" w:rsidR="008F38B4" w:rsidRDefault="008F38B4" w:rsidP="00583426"/>
    <w:p w14:paraId="2CA4E0B4" w14:textId="77777777" w:rsidR="008F38B4" w:rsidRDefault="008F38B4" w:rsidP="00583426"/>
    <w:p w14:paraId="4C4D2DD6" w14:textId="77777777" w:rsidR="008F38B4" w:rsidRDefault="008F38B4" w:rsidP="00583426"/>
    <w:p w14:paraId="47E4396B" w14:textId="77777777" w:rsidR="00924D79" w:rsidRDefault="00924D79" w:rsidP="00583426">
      <w:r>
        <w:t>Domain:</w:t>
      </w:r>
      <w:r w:rsidRPr="00924D79">
        <w:t xml:space="preserve"> </w:t>
      </w:r>
    </w:p>
    <w:p w14:paraId="197B8D13" w14:textId="77777777" w:rsidR="008F38B4" w:rsidRDefault="008F38B4" w:rsidP="00583426"/>
    <w:p w14:paraId="33DFC528" w14:textId="77777777" w:rsidR="00924D79" w:rsidRPr="00924D79" w:rsidRDefault="00924D79" w:rsidP="00583426">
      <w:r>
        <w:t>Range:</w:t>
      </w:r>
    </w:p>
    <w:sectPr w:rsidR="00924D79" w:rsidRPr="00924D79" w:rsidSect="00341EB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85A93"/>
    <w:multiLevelType w:val="hybridMultilevel"/>
    <w:tmpl w:val="0A9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5D73"/>
    <w:multiLevelType w:val="hybridMultilevel"/>
    <w:tmpl w:val="B420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85F7E"/>
    <w:multiLevelType w:val="hybridMultilevel"/>
    <w:tmpl w:val="7BD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A7"/>
    <w:rsid w:val="0010105C"/>
    <w:rsid w:val="0016622B"/>
    <w:rsid w:val="001B01EE"/>
    <w:rsid w:val="00237D35"/>
    <w:rsid w:val="00271331"/>
    <w:rsid w:val="002B7CB2"/>
    <w:rsid w:val="002C1387"/>
    <w:rsid w:val="002D58ED"/>
    <w:rsid w:val="002F06A7"/>
    <w:rsid w:val="00341EB4"/>
    <w:rsid w:val="003B4003"/>
    <w:rsid w:val="003D557D"/>
    <w:rsid w:val="003F424A"/>
    <w:rsid w:val="004B5346"/>
    <w:rsid w:val="0057621C"/>
    <w:rsid w:val="00583426"/>
    <w:rsid w:val="005A4A18"/>
    <w:rsid w:val="005E2FB5"/>
    <w:rsid w:val="00602042"/>
    <w:rsid w:val="00610872"/>
    <w:rsid w:val="00652D32"/>
    <w:rsid w:val="006766B5"/>
    <w:rsid w:val="006E357C"/>
    <w:rsid w:val="007044A0"/>
    <w:rsid w:val="007150ED"/>
    <w:rsid w:val="00755158"/>
    <w:rsid w:val="007948B2"/>
    <w:rsid w:val="007960A0"/>
    <w:rsid w:val="00803EB8"/>
    <w:rsid w:val="00854130"/>
    <w:rsid w:val="00865C48"/>
    <w:rsid w:val="008A799F"/>
    <w:rsid w:val="008B39AC"/>
    <w:rsid w:val="008F38B4"/>
    <w:rsid w:val="00915C71"/>
    <w:rsid w:val="00924D79"/>
    <w:rsid w:val="00966132"/>
    <w:rsid w:val="00A07BEE"/>
    <w:rsid w:val="00A62E5F"/>
    <w:rsid w:val="00A649C4"/>
    <w:rsid w:val="00AD60CE"/>
    <w:rsid w:val="00B10C7B"/>
    <w:rsid w:val="00B26105"/>
    <w:rsid w:val="00BA30BB"/>
    <w:rsid w:val="00BD4627"/>
    <w:rsid w:val="00C07D74"/>
    <w:rsid w:val="00C20346"/>
    <w:rsid w:val="00C61E19"/>
    <w:rsid w:val="00CB1F8F"/>
    <w:rsid w:val="00CD71A3"/>
    <w:rsid w:val="00D65745"/>
    <w:rsid w:val="00D90860"/>
    <w:rsid w:val="00D9447F"/>
    <w:rsid w:val="00DA7FA7"/>
    <w:rsid w:val="00E11620"/>
    <w:rsid w:val="00E30C3B"/>
    <w:rsid w:val="00EA7D63"/>
    <w:rsid w:val="00EB6EF7"/>
    <w:rsid w:val="00EF31DF"/>
    <w:rsid w:val="00EF4A85"/>
    <w:rsid w:val="00F03BD1"/>
    <w:rsid w:val="00F41AD3"/>
    <w:rsid w:val="00F65548"/>
    <w:rsid w:val="00FA69FE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0F20D1B"/>
  <w15:docId w15:val="{AFCEBEBC-9FE9-42C2-8046-63B9C1A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6A7"/>
    <w:pPr>
      <w:spacing w:after="0"/>
      <w:ind w:left="0" w:firstLine="0"/>
    </w:pPr>
    <w:rPr>
      <w:rFonts w:ascii="Calibri" w:hAnsi="Calibri" w:cs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5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1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kkelley</dc:creator>
  <cp:lastModifiedBy>Eileen Pate</cp:lastModifiedBy>
  <cp:revision>3</cp:revision>
  <cp:lastPrinted>2018-08-16T01:22:00Z</cp:lastPrinted>
  <dcterms:created xsi:type="dcterms:W3CDTF">2016-02-05T14:26:00Z</dcterms:created>
  <dcterms:modified xsi:type="dcterms:W3CDTF">2018-08-19T13:23:00Z</dcterms:modified>
</cp:coreProperties>
</file>